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30"/>
          <w:szCs w:val="30"/>
        </w:rPr>
        <w:t>-20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0"/>
          <w:szCs w:val="30"/>
        </w:rPr>
        <w:t>学年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家庭经济困难学生认定</w:t>
      </w:r>
      <w:r>
        <w:rPr>
          <w:rFonts w:hint="eastAsia" w:ascii="宋体" w:hAnsi="宋体" w:eastAsia="宋体" w:cs="宋体"/>
          <w:b/>
          <w:sz w:val="30"/>
          <w:szCs w:val="30"/>
        </w:rPr>
        <w:t>结果公示</w:t>
      </w:r>
    </w:p>
    <w:p>
      <w:pPr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各位老师、同学：</w:t>
      </w:r>
    </w:p>
    <w:p>
      <w:pPr>
        <w:ind w:firstLine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《关于做好2023-2024学年家庭经济困难学生认定工作的通知》，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艺术设计</w:t>
      </w:r>
      <w:r>
        <w:rPr>
          <w:rFonts w:hint="eastAsia" w:ascii="宋体" w:hAnsi="宋体" w:eastAsia="宋体" w:cs="宋体"/>
          <w:sz w:val="28"/>
          <w:szCs w:val="28"/>
        </w:rPr>
        <w:t>学院成立了以学院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党总支书记为组长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系主任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班主任、</w:t>
      </w:r>
      <w:r>
        <w:rPr>
          <w:rFonts w:hint="eastAsia" w:ascii="宋体" w:hAnsi="宋体" w:eastAsia="宋体" w:cs="宋体"/>
          <w:sz w:val="28"/>
          <w:szCs w:val="28"/>
        </w:rPr>
        <w:t>各年级辅导员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学生代表</w:t>
      </w:r>
      <w:r>
        <w:rPr>
          <w:rFonts w:hint="eastAsia" w:ascii="宋体" w:hAnsi="宋体" w:eastAsia="宋体" w:cs="宋体"/>
          <w:sz w:val="28"/>
          <w:szCs w:val="28"/>
        </w:rPr>
        <w:t>为主要成员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的学院</w:t>
      </w:r>
      <w:r>
        <w:rPr>
          <w:rFonts w:hint="eastAsia" w:ascii="宋体" w:hAnsi="宋体" w:eastAsia="宋体" w:cs="宋体"/>
          <w:sz w:val="28"/>
          <w:szCs w:val="28"/>
        </w:rPr>
        <w:t>家庭经济困难学生认定工作组；各年级成立了以年级辅导员为组长，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班委</w:t>
      </w:r>
      <w:r>
        <w:rPr>
          <w:rFonts w:hint="eastAsia" w:ascii="宋体" w:hAnsi="宋体" w:eastAsia="宋体" w:cs="宋体"/>
          <w:sz w:val="28"/>
          <w:szCs w:val="28"/>
        </w:rPr>
        <w:t>、学生代表等为成员的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年级</w:t>
      </w:r>
      <w:r>
        <w:rPr>
          <w:rFonts w:hint="eastAsia" w:ascii="宋体" w:hAnsi="宋体" w:eastAsia="宋体" w:cs="宋体"/>
          <w:sz w:val="28"/>
          <w:szCs w:val="28"/>
        </w:rPr>
        <w:t>认定小组，按照最新修订的《电子科技大学中山学院家庭经济困难学生认定工作实施办法》，坚持公平、公开和公正的原则，我院现已完成家庭经济困难学生认定汇总工作，现将家庭经济困难学生认定名单在全院予以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具体名单请见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48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公示时间为2023年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公示期间，如有异议或其他问题，请于公示期内向辅导员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办公室</w:t>
      </w:r>
      <w:r>
        <w:rPr>
          <w:rFonts w:hint="eastAsia" w:ascii="宋体" w:hAnsi="宋体" w:eastAsia="宋体" w:cs="宋体"/>
          <w:sz w:val="28"/>
          <w:szCs w:val="28"/>
        </w:rPr>
        <w:t>反映，办公地点明德楼807，办公电话0760-88328652。</w:t>
      </w:r>
    </w:p>
    <w:p>
      <w:pPr>
        <w:ind w:firstLine="3640" w:firstLineChars="1300"/>
        <w:jc w:val="right"/>
        <w:rPr>
          <w:rFonts w:hint="eastAsia"/>
          <w:sz w:val="28"/>
          <w:szCs w:val="28"/>
        </w:rPr>
      </w:pPr>
    </w:p>
    <w:p>
      <w:pPr>
        <w:ind w:firstLine="3640" w:firstLineChars="13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电子科技大学中山学院艺术设计学院</w:t>
      </w:r>
    </w:p>
    <w:p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widowControl/>
        <w:jc w:val="left"/>
      </w:pPr>
      <w:r>
        <w:br w:type="page"/>
      </w:r>
    </w:p>
    <w:tbl>
      <w:tblPr>
        <w:tblStyle w:val="4"/>
        <w:tblW w:w="499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2600"/>
        <w:gridCol w:w="1286"/>
        <w:gridCol w:w="1849"/>
        <w:gridCol w:w="843"/>
        <w:gridCol w:w="1710"/>
        <w:gridCol w:w="3120"/>
        <w:gridCol w:w="8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认定困难级别名称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院系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李佳霖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薛雯镪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202009041035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肖俊炜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202009031038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戴晓阳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202009012025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蔡烨辉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202009042044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202009042045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郑晓漩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梁禧龙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202009041044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梁澳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202009041040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郭琪琪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202009041009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唐艺华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夏安妮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202009031003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马浩华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202009031034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陈丽羽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202009032016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202009011020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王梦晴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王壹婷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覃向敏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曾雨桥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202009032025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202009011023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高伟华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202009011038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谭伟龙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202009032041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王黄鑫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202009042043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陈亨榕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202009041017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202009041023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梁雨桐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202009032005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柯蓉儿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202009011019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夏景怡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202009011022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202109041021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钟意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202109011042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邹芝柠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202109011044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翁雨欣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202109011030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梁义滨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202109032020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谭少华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202109031034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黄晨晖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张裕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202109031037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202109031018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202109031035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梁荣怡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202109032019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邹淼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202109031042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余淑婧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202109042039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蔡雅叠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202109041002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202109042016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魏魁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陈苑滢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202109041008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陈辛浩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区秋婷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202109042030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温舒灵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2022090101040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林禧文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Z22090901004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产品设计（专升本）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廖婷婷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Z22090702005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视觉传达设计（专升本）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李蕙好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2022090301022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梁棋鸿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2022090403014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罗雁婷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2022090403021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2022090101031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2022090101046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黄宝妍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2022090101014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2022090102016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曾冰婷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2022090102050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余玉建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2022090401040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佘曦文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2022090402043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黄艳珊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2022090402008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李洁欣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2022090402013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刘小芸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2022090102030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陈德因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2023090301002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高佳怡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2023090401013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黄梓枫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何依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2023090402014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赖小贤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2023090403016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钟浩波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2023090101045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2023090301047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吴宇昊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2023090401044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陈秋庆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2023090402006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凌华楸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2023090102021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董金煜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2023090102004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邓汶莹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2023090403007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赖成杰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2023090402021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陈柏亨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陈进辉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2023090401002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谭邦辉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2023090401036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2023090402048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2023090402038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2023090403018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柯莹雅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2023090102013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黄胤齐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曾梓炼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2023-2024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2023090101002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NTljMDhiZDk4OThkODI1NDlkOGMwMzdkNWNlODgifQ=="/>
  </w:docVars>
  <w:rsids>
    <w:rsidRoot w:val="001A4AB1"/>
    <w:rsid w:val="001A4AB1"/>
    <w:rsid w:val="00411CBD"/>
    <w:rsid w:val="004A45B1"/>
    <w:rsid w:val="007B1192"/>
    <w:rsid w:val="00ED7BA0"/>
    <w:rsid w:val="0CF200BE"/>
    <w:rsid w:val="1D8521B9"/>
    <w:rsid w:val="2A3633FD"/>
    <w:rsid w:val="3FC31671"/>
    <w:rsid w:val="474F2B56"/>
    <w:rsid w:val="543E43AA"/>
    <w:rsid w:val="7F3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1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1718</Words>
  <Characters>9799</Characters>
  <Lines>81</Lines>
  <Paragraphs>22</Paragraphs>
  <TotalTime>23</TotalTime>
  <ScaleCrop>false</ScaleCrop>
  <LinksUpToDate>false</LinksUpToDate>
  <CharactersWithSpaces>11495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2019-11-04T08:51:00Z</dcterms:created>
  <dc:creator>jiangwenzhaoscau@163.com</dc:creator>
  <cp:lastModifiedBy>文钊</cp:lastModifiedBy>
  <cp:lastPrinted>2023-10-10T07:44:39Z</cp:lastPrinted>
  <dcterms:modified xsi:type="dcterms:W3CDTF">2023-10-10T07:54:22Z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13FD7BCF697A4EB6A94D74F3A316784D_13</vt:lpwstr>
  </property>
</Properties>
</file>